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176BF" w14:textId="77777777" w:rsidR="00462153" w:rsidRPr="00462153" w:rsidRDefault="00462153" w:rsidP="00F428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62153">
        <w:rPr>
          <w:rFonts w:ascii="Times New Roman" w:eastAsia="Calibri" w:hAnsi="Times New Roman" w:cs="Times New Roman"/>
          <w:noProof/>
        </w:rPr>
        <w:drawing>
          <wp:inline distT="0" distB="0" distL="0" distR="0" wp14:anchorId="3A21F129" wp14:editId="432D8CEF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547A4" w14:textId="77777777" w:rsidR="00462153" w:rsidRPr="00462153" w:rsidRDefault="00462153" w:rsidP="00F428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46215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УКРАЇНА</w:t>
      </w:r>
    </w:p>
    <w:p w14:paraId="360A38A5" w14:textId="77777777" w:rsidR="00462153" w:rsidRPr="00462153" w:rsidRDefault="00462153" w:rsidP="00F428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46215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ПОГРЕБИЩЕНСЬКА МІСЬКА РАДА</w:t>
      </w:r>
    </w:p>
    <w:p w14:paraId="412BD228" w14:textId="77777777" w:rsidR="00462153" w:rsidRPr="00462153" w:rsidRDefault="00462153" w:rsidP="00F4285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46215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           ВІННИЦЬКОГО РАЙОНУ  ВІННИЦЬКОЇ ОБЛАСТІ</w:t>
      </w:r>
    </w:p>
    <w:p w14:paraId="492A158F" w14:textId="77777777" w:rsidR="00462153" w:rsidRPr="00462153" w:rsidRDefault="00462153" w:rsidP="00F428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46215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ВИКОНАВЧИЙ КОМІТЕТ</w:t>
      </w:r>
    </w:p>
    <w:p w14:paraId="6E89DE4C" w14:textId="77777777" w:rsidR="00462153" w:rsidRDefault="00462153" w:rsidP="00F428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462153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РІШЕННЯ</w:t>
      </w:r>
    </w:p>
    <w:p w14:paraId="08509D77" w14:textId="77777777" w:rsidR="00515CDF" w:rsidRDefault="00515CDF" w:rsidP="00515C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14:paraId="285ADB8F" w14:textId="5F6D04F9" w:rsidR="00F855D2" w:rsidRPr="00515CDF" w:rsidRDefault="00515CDF" w:rsidP="00515C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15CD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09 грудня </w:t>
      </w:r>
      <w:r w:rsidR="00F855D2" w:rsidRPr="00515CDF">
        <w:rPr>
          <w:rFonts w:ascii="Times New Roman" w:hAnsi="Times New Roman" w:cs="Times New Roman"/>
          <w:bCs/>
          <w:sz w:val="28"/>
          <w:szCs w:val="28"/>
        </w:rPr>
        <w:t>202</w:t>
      </w:r>
      <w:r w:rsidR="00F855D2" w:rsidRPr="00515CDF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F855D2" w:rsidRPr="00515CDF">
        <w:rPr>
          <w:rFonts w:ascii="Times New Roman" w:hAnsi="Times New Roman" w:cs="Times New Roman"/>
          <w:bCs/>
          <w:sz w:val="28"/>
          <w:szCs w:val="28"/>
        </w:rPr>
        <w:t xml:space="preserve"> року             </w:t>
      </w:r>
      <w:r w:rsidR="00F855D2" w:rsidRPr="00515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F855D2" w:rsidRPr="00515CDF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F855D2" w:rsidRPr="00515C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7A98" w:rsidRPr="00515CDF">
        <w:rPr>
          <w:rFonts w:ascii="Times New Roman" w:hAnsi="Times New Roman" w:cs="Times New Roman"/>
          <w:bCs/>
          <w:sz w:val="28"/>
          <w:szCs w:val="28"/>
          <w:lang w:val="uk-UA"/>
        </w:rPr>
        <w:t>м.</w:t>
      </w:r>
      <w:r w:rsidRPr="00515C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55D2" w:rsidRPr="00515CDF">
        <w:rPr>
          <w:rFonts w:ascii="Times New Roman" w:hAnsi="Times New Roman" w:cs="Times New Roman"/>
          <w:bCs/>
          <w:sz w:val="28"/>
          <w:szCs w:val="28"/>
        </w:rPr>
        <w:t xml:space="preserve">Погребище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F855D2" w:rsidRPr="00515CDF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515C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581</w:t>
      </w:r>
    </w:p>
    <w:p w14:paraId="40A5BB24" w14:textId="77777777" w:rsidR="00F855D2" w:rsidRPr="00C37042" w:rsidRDefault="00F855D2" w:rsidP="0021454B">
      <w:pPr>
        <w:pStyle w:val="32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14:paraId="310924C7" w14:textId="5FE5819C" w:rsidR="00F855D2" w:rsidRDefault="00F855D2" w:rsidP="0021454B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12BC9">
        <w:rPr>
          <w:rFonts w:ascii="Times New Roman" w:hAnsi="Times New Roman" w:cs="Times New Roman"/>
          <w:b/>
          <w:sz w:val="28"/>
          <w:szCs w:val="28"/>
          <w:lang w:val="uk-UA"/>
        </w:rPr>
        <w:t>утворення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Координаційної ради </w:t>
      </w:r>
    </w:p>
    <w:p w14:paraId="46D4B1D2" w14:textId="77777777" w:rsidR="00F855D2" w:rsidRDefault="00F855D2" w:rsidP="0021454B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питань утвердження української </w:t>
      </w:r>
    </w:p>
    <w:p w14:paraId="68B6A2B9" w14:textId="77777777" w:rsidR="00F855D2" w:rsidRDefault="00F855D2" w:rsidP="0021454B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національної та громадянської ідентичності </w:t>
      </w:r>
    </w:p>
    <w:p w14:paraId="418D8074" w14:textId="77777777" w:rsidR="00F855D2" w:rsidRDefault="00F855D2" w:rsidP="0021454B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  виконавчому комітеті</w:t>
      </w:r>
    </w:p>
    <w:p w14:paraId="6C85B589" w14:textId="77777777" w:rsidR="00F855D2" w:rsidRDefault="00F855D2" w:rsidP="0021454B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 </w:t>
      </w:r>
    </w:p>
    <w:p w14:paraId="58786442" w14:textId="77777777" w:rsidR="00F4285C" w:rsidRDefault="00F4285C" w:rsidP="0021454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14:paraId="69A766D6" w14:textId="77777777" w:rsidR="00F4285C" w:rsidRDefault="00F4285C" w:rsidP="00F4285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частинами другої статті 16 </w:t>
      </w:r>
      <w:r w:rsidRPr="00F35FDA">
        <w:rPr>
          <w:rFonts w:ascii="Times New Roman" w:hAnsi="Times New Roman" w:cs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F35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основні засади державної політики у сфері утвердження української національної та громадянської ідентичності», постано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вами</w:t>
      </w:r>
      <w:r w:rsidRPr="00F35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Кабінету Міністрів України від 07 квітня 2023 року № 320 «Про утворення Координаційної ради з питань утвердження української національної та громадянської ідентичності», від 18 квітня 2023 року № 364 «Про затвердження Типового положення про координаційну раду з питань утвердження української національної та громадянської ідентичності при Раді Міністрів Автономної Республіки Крим, місцевому органі виконавчої влади, органі місцевого самоврядування»,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розпорядженням</w:t>
      </w:r>
      <w:r w:rsidRPr="008401A8">
        <w:rPr>
          <w:rFonts w:ascii="Times New Roman" w:hAnsi="Times New Roman" w:cs="Times New Roman"/>
          <w:sz w:val="28"/>
          <w:szCs w:val="28"/>
        </w:rPr>
        <w:t> </w:t>
      </w:r>
      <w:r w:rsidRPr="00B105A1">
        <w:rPr>
          <w:rFonts w:ascii="Times New Roman" w:hAnsi="Times New Roman" w:cs="Times New Roman"/>
          <w:sz w:val="28"/>
          <w:szCs w:val="28"/>
          <w:lang w:val="uk-UA"/>
        </w:rPr>
        <w:t>Вінницької</w:t>
      </w:r>
      <w:r w:rsidRPr="008401A8">
        <w:rPr>
          <w:rFonts w:ascii="Times New Roman" w:hAnsi="Times New Roman" w:cs="Times New Roman"/>
          <w:sz w:val="28"/>
          <w:szCs w:val="28"/>
        </w:rPr>
        <w:t> </w:t>
      </w:r>
      <w:r w:rsidRPr="00B105A1">
        <w:rPr>
          <w:rFonts w:ascii="Times New Roman" w:hAnsi="Times New Roman" w:cs="Times New Roman"/>
          <w:sz w:val="28"/>
          <w:szCs w:val="28"/>
          <w:lang w:val="uk-UA"/>
        </w:rPr>
        <w:t>обласної</w:t>
      </w:r>
      <w:r w:rsidRPr="008401A8">
        <w:rPr>
          <w:rFonts w:ascii="Times New Roman" w:hAnsi="Times New Roman" w:cs="Times New Roman"/>
          <w:sz w:val="28"/>
          <w:szCs w:val="28"/>
        </w:rPr>
        <w:t> </w:t>
      </w:r>
      <w:r w:rsidRPr="00B105A1">
        <w:rPr>
          <w:rFonts w:ascii="Times New Roman" w:hAnsi="Times New Roman" w:cs="Times New Roman"/>
          <w:sz w:val="28"/>
          <w:szCs w:val="28"/>
          <w:lang w:val="uk-UA"/>
        </w:rPr>
        <w:t>військової адміністрації від</w:t>
      </w:r>
      <w:r w:rsidRPr="008401A8">
        <w:rPr>
          <w:rFonts w:ascii="Times New Roman" w:hAnsi="Times New Roman" w:cs="Times New Roman"/>
          <w:sz w:val="28"/>
          <w:szCs w:val="28"/>
        </w:rPr>
        <w:t> </w:t>
      </w:r>
      <w:r w:rsidRPr="00B105A1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8401A8">
        <w:rPr>
          <w:rFonts w:ascii="Times New Roman" w:hAnsi="Times New Roman" w:cs="Times New Roman"/>
          <w:sz w:val="28"/>
          <w:szCs w:val="28"/>
        </w:rPr>
        <w:t> </w:t>
      </w:r>
      <w:r w:rsidRPr="00B105A1">
        <w:rPr>
          <w:rFonts w:ascii="Times New Roman" w:hAnsi="Times New Roman" w:cs="Times New Roman"/>
          <w:sz w:val="28"/>
          <w:szCs w:val="28"/>
          <w:lang w:val="uk-UA"/>
        </w:rPr>
        <w:t>червня 2023 року №32-р</w:t>
      </w:r>
      <w:r w:rsidRPr="008401A8">
        <w:rPr>
          <w:rFonts w:ascii="Times New Roman" w:hAnsi="Times New Roman" w:cs="Times New Roman"/>
          <w:sz w:val="28"/>
          <w:szCs w:val="28"/>
        </w:rPr>
        <w:t> </w:t>
      </w:r>
      <w:r w:rsidRPr="008401A8">
        <w:rPr>
          <w:rFonts w:ascii="Times New Roman" w:hAnsi="Times New Roman" w:cs="Times New Roman"/>
          <w:sz w:val="28"/>
          <w:szCs w:val="28"/>
          <w:lang w:val="uk-UA"/>
        </w:rPr>
        <w:t xml:space="preserve"> «Про утворення </w:t>
      </w:r>
      <w:r w:rsidRPr="00B105A1">
        <w:rPr>
          <w:rFonts w:ascii="Times New Roman" w:hAnsi="Times New Roman" w:cs="Times New Roman"/>
          <w:sz w:val="28"/>
          <w:szCs w:val="28"/>
          <w:lang w:val="uk-UA"/>
        </w:rPr>
        <w:t>Координаційної ради з питань утвердження української національної та громадянської ідентичності</w:t>
      </w:r>
      <w:r w:rsidRPr="008401A8">
        <w:rPr>
          <w:rFonts w:ascii="Times New Roman" w:hAnsi="Times New Roman" w:cs="Times New Roman"/>
          <w:sz w:val="28"/>
          <w:szCs w:val="28"/>
          <w:lang w:val="uk-UA"/>
        </w:rPr>
        <w:t xml:space="preserve"> при обласній державній адміністрації»</w:t>
      </w:r>
      <w:r w:rsidRPr="008401A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F35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статтею 52 </w:t>
      </w:r>
      <w:r w:rsidRPr="00F35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та з метою </w:t>
      </w:r>
      <w:r w:rsidRPr="00F35FDA">
        <w:rPr>
          <w:rFonts w:ascii="Times New Roman" w:hAnsi="Times New Roman" w:cs="Times New Roman"/>
          <w:bCs/>
          <w:sz w:val="28"/>
          <w:szCs w:val="28"/>
          <w:lang w:val="uk-UA"/>
        </w:rPr>
        <w:t>утвердження української національної та громадянської ідентичності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створення</w:t>
      </w:r>
      <w:r w:rsidRPr="00F35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умов для національно-патріотичного, військово- патріотичного виховання та громадянської освіти на  території Погребищенської міської територіальної громади </w:t>
      </w:r>
      <w:r w:rsidRPr="00B105A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виконавчий комітет Погребищенської міської ради </w:t>
      </w:r>
    </w:p>
    <w:p w14:paraId="4E942E9C" w14:textId="77777777" w:rsidR="00462153" w:rsidRDefault="00462153" w:rsidP="0021454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14:paraId="623AE159" w14:textId="60238AE4" w:rsidR="00F855D2" w:rsidRPr="00B105A1" w:rsidRDefault="00F855D2" w:rsidP="001B2C72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B105A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ВИРІШИВ:</w:t>
      </w:r>
    </w:p>
    <w:p w14:paraId="07E40E11" w14:textId="77777777" w:rsidR="00F855D2" w:rsidRPr="00B105A1" w:rsidRDefault="00F855D2" w:rsidP="0021454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14:paraId="6A00AEB3" w14:textId="07F1EBDD" w:rsidR="00412BC9" w:rsidRPr="00412BC9" w:rsidRDefault="00412BC9" w:rsidP="00412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>Утворити</w:t>
      </w:r>
      <w:r w:rsidR="00972527"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Координаційну раду з питань утвердження української національної та громадянської ідентичності при виконавчому комітеті Погребищенської міської ради</w:t>
      </w:r>
      <w:r w:rsidR="001B2C7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72527"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1CEB5A76" w14:textId="56940789" w:rsidR="00972527" w:rsidRPr="00412BC9" w:rsidRDefault="00412BC9" w:rsidP="00412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972527"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атвердити </w:t>
      </w:r>
      <w:r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72527"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</w:t>
      </w:r>
      <w:r w:rsidR="001B2C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>Координаційн</w:t>
      </w:r>
      <w:r w:rsidR="001B2C72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</w:t>
      </w:r>
      <w:r w:rsidR="001B2C72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412B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 утвердження української національної та громадянської ідентичності при виконавчому комітеті Погребищенської міської ради</w:t>
      </w:r>
      <w:r w:rsidR="001B2C72">
        <w:rPr>
          <w:rFonts w:ascii="Times New Roman" w:eastAsia="Times New Roman" w:hAnsi="Times New Roman" w:cs="Times New Roman"/>
          <w:sz w:val="28"/>
          <w:szCs w:val="28"/>
          <w:lang w:val="uk-UA"/>
        </w:rPr>
        <w:t>, що додається.</w:t>
      </w:r>
    </w:p>
    <w:p w14:paraId="26B91D57" w14:textId="66F22FA3" w:rsidR="00972527" w:rsidRDefault="00972527" w:rsidP="00412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725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Контроль за виконанням цього рішення </w:t>
      </w:r>
      <w:r w:rsidR="00634B0F">
        <w:rPr>
          <w:rFonts w:ascii="Times New Roman" w:eastAsia="Times New Roman" w:hAnsi="Times New Roman" w:cs="Times New Roman"/>
          <w:sz w:val="28"/>
          <w:szCs w:val="28"/>
          <w:lang w:val="uk-UA"/>
        </w:rPr>
        <w:t>покласти на заступника міського голови Гордійчука І.П</w:t>
      </w:r>
      <w:r w:rsidR="001B2C7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0A56F3D5" w14:textId="77777777" w:rsidR="00634B0F" w:rsidRDefault="00634B0F" w:rsidP="0021454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14:paraId="57221BC2" w14:textId="03E23F8B" w:rsidR="0005400E" w:rsidRPr="00515CDF" w:rsidRDefault="001B2C72" w:rsidP="00515CD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</w:t>
      </w:r>
      <w:r w:rsidR="00462153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М</w:t>
      </w:r>
      <w:r w:rsidR="0021454B" w:rsidRPr="0021454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іський голова                    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</w:t>
      </w:r>
      <w:r w:rsidR="0021454B" w:rsidRPr="0021454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Сергій  ВОЛИНСЬКИЙ</w:t>
      </w:r>
      <w:r w:rsidR="0005400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</w:t>
      </w:r>
    </w:p>
    <w:p w14:paraId="6FB2DCDA" w14:textId="77777777" w:rsidR="0005400E" w:rsidRDefault="0005400E" w:rsidP="002145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2A3320A0" w14:textId="150F42E6" w:rsidR="00F855D2" w:rsidRPr="00B105A1" w:rsidRDefault="0005400E" w:rsidP="002145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 xml:space="preserve">        </w:t>
      </w:r>
      <w:r w:rsidR="00515CD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="00F855D2"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ЗАТВЕРДЖЕНО</w:t>
      </w:r>
    </w:p>
    <w:p w14:paraId="0677673B" w14:textId="36ABDF62" w:rsidR="00F855D2" w:rsidRPr="00203469" w:rsidRDefault="00F855D2" w:rsidP="002145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515CD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</w:t>
      </w: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ішення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виконавчого комітету</w:t>
      </w:r>
    </w:p>
    <w:p w14:paraId="2DBFF264" w14:textId="77777777" w:rsidR="00F855D2" w:rsidRPr="00203469" w:rsidRDefault="00F855D2" w:rsidP="002145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Погребищенської міської рад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и</w:t>
      </w:r>
    </w:p>
    <w:p w14:paraId="37C2A365" w14:textId="11DE0022" w:rsidR="00F855D2" w:rsidRPr="00B105A1" w:rsidRDefault="00515CDF" w:rsidP="00515CD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09 грудня </w:t>
      </w:r>
      <w:r w:rsidR="00F855D2" w:rsidRPr="00B105A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F855D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року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№ 581</w:t>
      </w:r>
    </w:p>
    <w:p w14:paraId="410334F4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313579F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8154695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105A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Положення</w:t>
      </w:r>
    </w:p>
    <w:p w14:paraId="3341711C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16EC2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B105A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ро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Координаційну</w:t>
      </w:r>
      <w:r w:rsidRPr="00B105A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раду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з питань утвердження української національної та громадянської ідентичності </w:t>
      </w:r>
      <w:r w:rsidRPr="00B105A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14:paraId="709D14BD" w14:textId="77777777" w:rsidR="00F855D2" w:rsidRPr="007E4829" w:rsidRDefault="00F855D2" w:rsidP="0021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при  виконавчому  комітеті Погребищенської міської ради</w:t>
      </w:r>
    </w:p>
    <w:p w14:paraId="55318122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733D389" w14:textId="77777777" w:rsidR="00F855D2" w:rsidRPr="007E4829" w:rsidRDefault="00F855D2" w:rsidP="0021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A4714F9" w14:textId="77777777" w:rsidR="00F855D2" w:rsidRPr="007E4829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1. </w:t>
      </w:r>
      <w:r w:rsidRPr="007E48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Координаційна рада з питань утвердження української національної та громадянської ідентичності при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виконавчому комітеті Погребищенської</w:t>
      </w:r>
      <w:r w:rsidRPr="007E48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Pr="007E48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7E48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(далі — Координаційна рада) є постійно діючим консультативно-дорадчим органом, утвореним з метою участі в оцінюванні ефективності державної політики у сфері утвердження української національної та громадянської ідентичності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7E48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сприяє координації діяльності суб’єктів відносин у зазначеній сфері на території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r w:rsidRPr="007E48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громади.</w:t>
      </w:r>
    </w:p>
    <w:p w14:paraId="23FC6502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" w:name="bookmark1"/>
      <w:bookmarkEnd w:id="1"/>
    </w:p>
    <w:p w14:paraId="24BBBB52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2.  </w:t>
      </w:r>
      <w:r w:rsidRPr="004C1A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Координаційна рада у своїй діяльності керується Конституцією і законами України, указами Президента України, постановами Верховної Ради України, прийнятими відповідно до Конституції та законів України, нормативно-правовими актами Кабінету Міністрів України, рішеннями Погребищенської міської ради,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 w:rsidRPr="004C1A2E">
        <w:rPr>
          <w:rFonts w:ascii="Times New Roman" w:hAnsi="Times New Roman" w:cs="Times New Roman"/>
          <w:color w:val="000000"/>
          <w:sz w:val="28"/>
          <w:szCs w:val="28"/>
          <w:lang w:val="uk-UA"/>
        </w:rPr>
        <w:t>ї виконавчого комітету, розпорядженнями міського голови, цим Положенням та іншими нормативно-правовими актами</w:t>
      </w:r>
      <w:bookmarkStart w:id="2" w:name="bookmark2"/>
      <w:bookmarkEnd w:id="2"/>
      <w:r w:rsidRPr="004C1A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510DF81A" w14:textId="77777777" w:rsidR="00F855D2" w:rsidRPr="00B105A1" w:rsidRDefault="00F855D2" w:rsidP="0021454B">
      <w:pPr>
        <w:pStyle w:val="a7"/>
        <w:autoSpaceDE w:val="0"/>
        <w:autoSpaceDN w:val="0"/>
        <w:adjustRightInd w:val="0"/>
        <w:spacing w:after="0" w:line="240" w:lineRule="auto"/>
        <w:ind w:left="43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FF3E9F2" w14:textId="77777777" w:rsidR="00F855D2" w:rsidRPr="006A0423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3.</w:t>
      </w:r>
      <w:r w:rsidRPr="006A04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Основними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завданнями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ради є:</w:t>
      </w:r>
    </w:p>
    <w:p w14:paraId="6B629CFD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" w:name="bookmark3"/>
      <w:bookmarkEnd w:id="3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3.1.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сприяння:</w:t>
      </w:r>
    </w:p>
    <w:p w14:paraId="412D78F7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-   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здійсненню повноважень </w:t>
      </w:r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 ради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сфері утвердження</w:t>
      </w:r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української національної та громадянської ідентичності, створенню умов для національно-патріотичного, військово-патріотичного виховання та громадянської освіти на території </w:t>
      </w:r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 міської територіальної гр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мади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08867AAB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- </w:t>
      </w:r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аналіз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стану справ з питань утвердження української національної та  громадянської ідентичності, підготовка до подання пропозицій міському голові, міській раді та її виконавчому комітету щодо вдосконалення роботи у цьому  напрямі;</w:t>
      </w:r>
    </w:p>
    <w:p w14:paraId="2A1CAAEB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-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співпраці </w:t>
      </w:r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Погребищенської міської ради, структурних підрозділів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інститутами громадянського суспільства у сфері утвердження української національної та громадянської ідентичності;</w:t>
      </w:r>
    </w:p>
    <w:p w14:paraId="28D5C713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-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провадженню інформаційно-просвітницької діяльності у сфері утвердження української національної та громадянської ідентичності;</w:t>
      </w:r>
    </w:p>
    <w:p w14:paraId="2C42E53E" w14:textId="77777777" w:rsidR="00F855D2" w:rsidRPr="007E4829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- </w:t>
      </w:r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висвітленню діяльності інститутів громадянського суспільства у сфері утвердження української національної та громадянської ідентичності, закладів сфери утвердження української національної та громадянської ідентичності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1D613DFD" w14:textId="77777777" w:rsidR="00F855D2" w:rsidRPr="00F74A3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bookmark4"/>
      <w:bookmarkEnd w:id="4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3.2.   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визначення шляхів та способів вирішення питань, що виникають під час реалізації державної політики у сфері утвердження української 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національної та громадянської ідентичності, підвищення ефективності діяльності </w:t>
      </w:r>
      <w:r w:rsidRPr="00144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Погребищенської міської ради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зазначеній сфері;</w:t>
      </w:r>
    </w:p>
    <w:p w14:paraId="3693CACF" w14:textId="77777777" w:rsidR="00F855D2" w:rsidRPr="007E4829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bookmark5"/>
      <w:bookmarkEnd w:id="5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3.3.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удосконалення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нормативно-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правової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бази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сфері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D82E01" w14:textId="77777777" w:rsidR="00F855D2" w:rsidRPr="007E4829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69CF28" w14:textId="77777777" w:rsidR="00F855D2" w:rsidRPr="0081490B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bookmark6"/>
      <w:bookmarkEnd w:id="6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Координаційна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рада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покладеними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неї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завданнями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7" w:name="bookmark7"/>
      <w:bookmarkEnd w:id="7"/>
    </w:p>
    <w:p w14:paraId="443CEF7F" w14:textId="77777777" w:rsidR="00F855D2" w:rsidRDefault="00F855D2" w:rsidP="0021454B">
      <w:pPr>
        <w:pStyle w:val="a7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бере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участь в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оцінюванні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ефективності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політики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сфері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діяльності Погребищенської міської ради</w:t>
      </w:r>
      <w:r w:rsidRPr="005B647A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Start w:id="8" w:name="bookmark8"/>
      <w:bookmarkEnd w:id="8"/>
    </w:p>
    <w:p w14:paraId="70BCBD4A" w14:textId="77777777" w:rsidR="00F855D2" w:rsidRPr="00F3372E" w:rsidRDefault="00F855D2" w:rsidP="0021454B">
      <w:pPr>
        <w:pStyle w:val="a7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бере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участь у </w:t>
      </w:r>
      <w:proofErr w:type="spellStart"/>
      <w:proofErr w:type="gram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3372E">
        <w:rPr>
          <w:rFonts w:ascii="Times New Roman" w:hAnsi="Times New Roman" w:cs="Times New Roman"/>
          <w:color w:val="000000"/>
          <w:sz w:val="28"/>
          <w:szCs w:val="28"/>
        </w:rPr>
        <w:t>ідготовці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розгляді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внесенні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пропозицій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висновків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рекомендацій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</w:t>
      </w:r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цільо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вої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нормативно-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правових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актів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372E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Pr="00F3372E">
        <w:rPr>
          <w:rFonts w:ascii="Times New Roman" w:hAnsi="Times New Roman" w:cs="Times New Roman"/>
          <w:color w:val="000000"/>
          <w:sz w:val="28"/>
          <w:szCs w:val="28"/>
        </w:rPr>
        <w:t xml:space="preserve"> ради;</w:t>
      </w:r>
    </w:p>
    <w:p w14:paraId="13B6BE24" w14:textId="77777777" w:rsidR="00F855D2" w:rsidRPr="00144E28" w:rsidRDefault="00F855D2" w:rsidP="0021454B">
      <w:pPr>
        <w:pStyle w:val="a7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bookmark9"/>
      <w:bookmarkEnd w:id="9"/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подає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Погребищенській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міській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раді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пропозиції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вдосконалення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політики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сфері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144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місцевому </w:t>
      </w:r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144E28">
        <w:rPr>
          <w:rFonts w:ascii="Times New Roman" w:hAnsi="Times New Roman" w:cs="Times New Roman"/>
          <w:color w:val="000000"/>
          <w:sz w:val="28"/>
          <w:szCs w:val="28"/>
        </w:rPr>
        <w:t>івні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4A92119" w14:textId="77777777" w:rsidR="00F855D2" w:rsidRPr="00144E28" w:rsidRDefault="00F855D2" w:rsidP="0021454B">
      <w:pPr>
        <w:pStyle w:val="a7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bookmark10"/>
      <w:bookmarkEnd w:id="10"/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здійснює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взаємодію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обмін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досвідом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іншими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координаційними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радами;</w:t>
      </w:r>
    </w:p>
    <w:p w14:paraId="4767BADC" w14:textId="77777777" w:rsidR="00F855D2" w:rsidRPr="00144E28" w:rsidRDefault="00F855D2" w:rsidP="0021454B">
      <w:pPr>
        <w:pStyle w:val="a7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bookmark11"/>
      <w:bookmarkEnd w:id="11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аналіз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стану справ та причин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проблем у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сфері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17870A5" w14:textId="77777777" w:rsidR="00F855D2" w:rsidRPr="00144E28" w:rsidRDefault="00F855D2" w:rsidP="0021454B">
      <w:pPr>
        <w:pStyle w:val="a7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bookmark12"/>
      <w:bookmarkEnd w:id="12"/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вивчає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результати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4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місцевих органів  виконавчої влади, органів місцевого самоврядування </w:t>
      </w:r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сфері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сфери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4E28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144E28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13" w:name="bookmark13"/>
      <w:bookmarkEnd w:id="13"/>
    </w:p>
    <w:p w14:paraId="34866B45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3CDFD53" w14:textId="77777777" w:rsidR="00F855D2" w:rsidRPr="007E4829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Координаційна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рада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право:</w:t>
      </w:r>
    </w:p>
    <w:p w14:paraId="307C2907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bookmark14"/>
      <w:bookmarkEnd w:id="14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5.1.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отримувати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установленому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порядку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ради, </w:t>
      </w:r>
      <w:r w:rsidRPr="006A04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її виконавчих органів,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підприємств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організацій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знаходяться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інформацію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необхідну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покладених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неї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0423">
        <w:rPr>
          <w:rFonts w:ascii="Times New Roman" w:hAnsi="Times New Roman" w:cs="Times New Roman"/>
          <w:color w:val="000000"/>
          <w:sz w:val="28"/>
          <w:szCs w:val="28"/>
        </w:rPr>
        <w:t>завдань</w:t>
      </w:r>
      <w:proofErr w:type="spellEnd"/>
      <w:r w:rsidRPr="006A0423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Start w:id="15" w:name="bookmark15"/>
      <w:bookmarkEnd w:id="15"/>
    </w:p>
    <w:p w14:paraId="263EBD26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5.2.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залучати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участі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своїй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роботі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представників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ради, </w:t>
      </w:r>
      <w:r w:rsidRPr="008149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її виконавчих органів, </w:t>
      </w:r>
      <w:proofErr w:type="spellStart"/>
      <w:proofErr w:type="gram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1490B">
        <w:rPr>
          <w:rFonts w:ascii="Times New Roman" w:hAnsi="Times New Roman" w:cs="Times New Roman"/>
          <w:color w:val="000000"/>
          <w:sz w:val="28"/>
          <w:szCs w:val="28"/>
        </w:rPr>
        <w:t>ідприємств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організацій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громадських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об’єднань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погодженням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керівниками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) і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незалежних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експертів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згодою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>);</w:t>
      </w:r>
      <w:bookmarkStart w:id="16" w:name="bookmark16"/>
      <w:bookmarkEnd w:id="16"/>
    </w:p>
    <w:p w14:paraId="4FEB18D8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5.3.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розглядати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пропозиції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інститутів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громадянського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суспільства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належать до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компетенції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ради;</w:t>
      </w:r>
      <w:bookmarkStart w:id="17" w:name="bookmark17"/>
      <w:bookmarkEnd w:id="17"/>
    </w:p>
    <w:p w14:paraId="0924FF99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5.4. </w:t>
      </w:r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для оперативного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вирішення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актуальних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належать до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компетенції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ради, та для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покладених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неї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завдань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утворювати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постійні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тимчасові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робочі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групи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діють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період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490B">
        <w:rPr>
          <w:rFonts w:ascii="Times New Roman" w:hAnsi="Times New Roman" w:cs="Times New Roman"/>
          <w:color w:val="000000"/>
          <w:sz w:val="28"/>
          <w:szCs w:val="28"/>
        </w:rPr>
        <w:t>засіданнями</w:t>
      </w:r>
      <w:proofErr w:type="spellEnd"/>
      <w:r w:rsidRPr="0081490B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Start w:id="18" w:name="bookmark18"/>
      <w:bookmarkEnd w:id="18"/>
    </w:p>
    <w:p w14:paraId="6B6E3DFC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5.5.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організовувати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конференцій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семінарів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нарад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Start w:id="19" w:name="bookmark19"/>
      <w:bookmarkEnd w:id="19"/>
    </w:p>
    <w:p w14:paraId="7F4CEF98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5.6.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вносити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пропозиції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заохочення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установленому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порядку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представників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інститутів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громадянського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суспільства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окремих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внесок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сфери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1505F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51505F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20" w:name="bookmark20"/>
      <w:bookmarkEnd w:id="20"/>
    </w:p>
    <w:p w14:paraId="45908E95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BAC76A" w14:textId="77777777" w:rsidR="00F855D2" w:rsidRPr="00D04B7D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6.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Координаційна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 рада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покладених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неї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завдань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взаємодіє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державними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 органами,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підприємствами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установами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04B7D">
        <w:rPr>
          <w:rFonts w:ascii="Times New Roman" w:hAnsi="Times New Roman" w:cs="Times New Roman"/>
          <w:color w:val="000000"/>
          <w:sz w:val="28"/>
          <w:szCs w:val="28"/>
        </w:rPr>
        <w:t>організаціями</w:t>
      </w:r>
      <w:proofErr w:type="spellEnd"/>
      <w:r w:rsidRPr="00D04B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9810CD0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       </w:t>
      </w:r>
    </w:p>
    <w:p w14:paraId="66D58990" w14:textId="77777777" w:rsidR="00F855D2" w:rsidRPr="00DB056D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7.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Персональний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 склад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формується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пропозиціями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B056D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структурних підрозділів міської ради</w:t>
      </w:r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підприємств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організацій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інститутів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громадянського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056D">
        <w:rPr>
          <w:rFonts w:ascii="Times New Roman" w:hAnsi="Times New Roman" w:cs="Times New Roman"/>
          <w:color w:val="000000"/>
          <w:sz w:val="28"/>
          <w:szCs w:val="28"/>
        </w:rPr>
        <w:t>суспільства</w:t>
      </w:r>
      <w:proofErr w:type="spellEnd"/>
      <w:r w:rsidRPr="00DB05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90B38D9" w14:textId="77777777" w:rsidR="00F855D2" w:rsidRPr="00F74A3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7.1. 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формування складу Координаційної ради </w:t>
      </w:r>
      <w:r w:rsidRPr="006772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Погребищенська 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міська</w:t>
      </w:r>
      <w:r w:rsidRPr="006772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рада оприлюднює на своєму офіційному </w:t>
      </w:r>
      <w:proofErr w:type="spellStart"/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вебсайті</w:t>
      </w:r>
      <w:proofErr w:type="spellEnd"/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оголошення про формування складу Координаційної ради.</w:t>
      </w:r>
    </w:p>
    <w:p w14:paraId="2E90A703" w14:textId="0411D7B7" w:rsidR="00F855D2" w:rsidRPr="00F74A3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7.2. 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Протягом чотирнадцяти календарних днів з дня оприлюднення оголошення про формування складу Координаційної ради уповноважена посадова особа </w:t>
      </w:r>
      <w:r w:rsidR="0046215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відділу культури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</w:t>
      </w:r>
      <w:r w:rsidRPr="00677234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відповідальн</w:t>
      </w:r>
      <w:r w:rsidRPr="00677234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реалізацію</w:t>
      </w:r>
      <w:r w:rsidR="0021454B" w:rsidRPr="00515C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державної політики у сфері утвердження української національної та громадянської ідентичності 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Погребищенській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74A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міській раді, приймає та узагальнює надані пропозиції.</w:t>
      </w:r>
    </w:p>
    <w:p w14:paraId="7E63F12F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7.3.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Пропозиції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включення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до складу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подаються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друкованій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електронній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формі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адресою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та у строк,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визначені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оголошенні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формування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складу </w:t>
      </w:r>
      <w:proofErr w:type="spell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6772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77234">
        <w:rPr>
          <w:rFonts w:ascii="Times New Roman" w:hAnsi="Times New Roman" w:cs="Times New Roman"/>
          <w:color w:val="000000"/>
          <w:sz w:val="28"/>
          <w:szCs w:val="28"/>
        </w:rPr>
        <w:t>ради</w:t>
      </w:r>
      <w:proofErr w:type="gramEnd"/>
      <w:r w:rsidRPr="006772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B2882C5" w14:textId="77777777" w:rsidR="00F855D2" w:rsidRDefault="00F855D2" w:rsidP="0021454B">
      <w:pPr>
        <w:suppressLineNumbers/>
        <w:autoSpaceDE w:val="0"/>
        <w:autoSpaceDN w:val="0"/>
        <w:adjustRightInd w:val="0"/>
        <w:spacing w:after="0" w:line="240" w:lineRule="auto"/>
        <w:ind w:left="45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bookmark21"/>
      <w:bookmarkEnd w:id="21"/>
    </w:p>
    <w:p w14:paraId="3C2DB295" w14:textId="6CEAFE2A" w:rsidR="00F855D2" w:rsidRPr="007B35A8" w:rsidRDefault="00F855D2" w:rsidP="0021454B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Pr="007B35A8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B35A8">
        <w:rPr>
          <w:rFonts w:ascii="Times New Roman" w:hAnsi="Times New Roman" w:cs="Times New Roman"/>
          <w:color w:val="000000"/>
          <w:sz w:val="28"/>
          <w:szCs w:val="28"/>
        </w:rPr>
        <w:t>Персональний</w:t>
      </w:r>
      <w:proofErr w:type="spellEnd"/>
      <w:r w:rsidRPr="007B35A8">
        <w:rPr>
          <w:rFonts w:ascii="Times New Roman" w:hAnsi="Times New Roman" w:cs="Times New Roman"/>
          <w:color w:val="000000"/>
          <w:sz w:val="28"/>
          <w:szCs w:val="28"/>
        </w:rPr>
        <w:t xml:space="preserve"> склад </w:t>
      </w:r>
      <w:proofErr w:type="spellStart"/>
      <w:r w:rsidRPr="007B35A8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7B35A8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r w:rsidRPr="007B35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затверджує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виконавчий комітет </w:t>
      </w:r>
      <w:r w:rsidRPr="007B35A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Pr="007B35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22" w:name="bookmark22"/>
      <w:bookmarkEnd w:id="22"/>
      <w:r w:rsidRPr="007B35A8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ої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ради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 поданням </w:t>
      </w:r>
      <w:r w:rsidR="00462153" w:rsidRPr="0046215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відділу культури</w:t>
      </w:r>
      <w:r w:rsidRPr="004621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Погребищенської міської ради. Кількісний склад Координаційної ради не повинен перевищувати 19 осіб.</w:t>
      </w:r>
    </w:p>
    <w:p w14:paraId="4028D100" w14:textId="77777777" w:rsidR="00F855D2" w:rsidRDefault="00F855D2" w:rsidP="0021454B">
      <w:pPr>
        <w:pStyle w:val="a7"/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E6C2CA" w14:textId="77777777" w:rsidR="00F855D2" w:rsidRPr="009531A0" w:rsidRDefault="00F855D2" w:rsidP="0021454B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складу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входять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7CBBEC3" w14:textId="26483FE0" w:rsidR="00F855D2" w:rsidRPr="000D684D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84D">
        <w:rPr>
          <w:rFonts w:ascii="Times New Roman" w:hAnsi="Times New Roman" w:cs="Times New Roman"/>
          <w:color w:val="000000"/>
          <w:sz w:val="28"/>
          <w:szCs w:val="28"/>
        </w:rPr>
        <w:t xml:space="preserve">голова </w:t>
      </w:r>
      <w:proofErr w:type="spellStart"/>
      <w:r w:rsidRPr="000D684D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0D684D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="00972527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0D68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3232ADA" w14:textId="104AF290" w:rsidR="00F855D2" w:rsidRPr="00462153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84D">
        <w:rPr>
          <w:rFonts w:ascii="Times New Roman" w:hAnsi="Times New Roman" w:cs="Times New Roman"/>
          <w:color w:val="000000"/>
          <w:sz w:val="28"/>
          <w:szCs w:val="28"/>
        </w:rPr>
        <w:t xml:space="preserve">заступник </w:t>
      </w:r>
      <w:proofErr w:type="spellStart"/>
      <w:r w:rsidRPr="000D684D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0D68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684D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0D684D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proofErr w:type="gramStart"/>
      <w:r w:rsidRPr="000D68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2153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14:paraId="372FB773" w14:textId="30980E8E" w:rsidR="00F855D2" w:rsidRPr="00462153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62153">
        <w:rPr>
          <w:rFonts w:ascii="Times New Roman" w:hAnsi="Times New Roman" w:cs="Times New Roman"/>
          <w:color w:val="000000"/>
          <w:sz w:val="28"/>
          <w:szCs w:val="28"/>
        </w:rPr>
        <w:t>секретар</w:t>
      </w:r>
      <w:proofErr w:type="spellEnd"/>
      <w:r w:rsidRPr="004621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2153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462153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="00972527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4621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C9D90D7" w14:textId="77777777" w:rsidR="00F855D2" w:rsidRPr="00330E19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поліцейський офіцер громади ( за згодою);</w:t>
      </w:r>
    </w:p>
    <w:p w14:paraId="03CA6EB0" w14:textId="77777777" w:rsidR="00F855D2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представник Погребищенського територіального центру комплектування та соціальної підтримки ( за згодою);</w:t>
      </w:r>
    </w:p>
    <w:p w14:paraId="0804FC9B" w14:textId="77777777" w:rsidR="00F855D2" w:rsidRPr="00330E19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керівники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заступники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керівників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представники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структурних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330E19">
        <w:rPr>
          <w:rFonts w:ascii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ради;</w:t>
      </w:r>
    </w:p>
    <w:p w14:paraId="425B6F4B" w14:textId="77777777" w:rsidR="00F855D2" w:rsidRPr="00330E19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представники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громадських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об’єднань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ветеранів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30E19">
        <w:rPr>
          <w:rFonts w:ascii="Times New Roman" w:hAnsi="Times New Roman" w:cs="Times New Roman"/>
          <w:color w:val="000000"/>
          <w:sz w:val="28"/>
          <w:szCs w:val="28"/>
        </w:rPr>
        <w:t>ійни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 за згодою);</w:t>
      </w:r>
    </w:p>
    <w:p w14:paraId="48C977CC" w14:textId="77777777" w:rsidR="00F855D2" w:rsidRPr="00330E19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представники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інститутів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громадянського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суспільства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провадять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діяльність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сфері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згодою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7405A7FF" w14:textId="77777777" w:rsidR="00F855D2" w:rsidRPr="00330E19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представники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органів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учнівського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180AC824" w14:textId="77777777" w:rsidR="00F855D2" w:rsidRPr="00323E30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експерти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діячі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науки,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культури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мистецтва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спорту,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представники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підприємств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організацій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діяльність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спрямована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громадянської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згодою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70ACD322" w14:textId="1CA01D4E" w:rsidR="00F855D2" w:rsidRPr="00330E19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представники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місцевих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медіа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330E19">
        <w:rPr>
          <w:rFonts w:ascii="Times New Roman" w:hAnsi="Times New Roman" w:cs="Times New Roman"/>
          <w:color w:val="000000"/>
          <w:sz w:val="28"/>
          <w:szCs w:val="28"/>
        </w:rPr>
        <w:t>згодою</w:t>
      </w:r>
      <w:proofErr w:type="spellEnd"/>
      <w:r w:rsidRPr="00330E1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87A1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12CB930" w14:textId="77777777" w:rsidR="00F855D2" w:rsidRPr="00330E19" w:rsidRDefault="00F855D2" w:rsidP="0021454B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C92767" w14:textId="77777777" w:rsidR="00F855D2" w:rsidRPr="002579D8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9.1. </w:t>
      </w:r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До складу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може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делеговано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більш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як по одному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представнику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кожного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інституту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громадянського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суспільства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, у тому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числі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громадського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об’єднання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ветеранів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9531A0">
        <w:rPr>
          <w:rFonts w:ascii="Times New Roman" w:hAnsi="Times New Roman" w:cs="Times New Roman"/>
          <w:color w:val="000000"/>
          <w:sz w:val="28"/>
          <w:szCs w:val="28"/>
        </w:rPr>
        <w:t>ійни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місцевого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медіа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EF96068" w14:textId="77777777" w:rsidR="00F855D2" w:rsidRPr="009531A0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9.2. </w:t>
      </w:r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Строк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повноважень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складу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ради становить два роки.</w:t>
      </w:r>
    </w:p>
    <w:p w14:paraId="0FF41BEC" w14:textId="77777777" w:rsidR="00F855D2" w:rsidRPr="009531A0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9.3. </w:t>
      </w:r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Члени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беруть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участь у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роботі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громадських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засадах.</w:t>
      </w:r>
    </w:p>
    <w:p w14:paraId="22DFF1AC" w14:textId="77777777" w:rsidR="00F855D2" w:rsidRPr="009531A0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9.4.</w:t>
      </w:r>
      <w:r w:rsidRPr="009531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Членство в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Координаційній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раді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припиняється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9531A0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9531A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470B29" w14:textId="77777777" w:rsidR="00F855D2" w:rsidRPr="006A437E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A437E">
        <w:rPr>
          <w:rFonts w:ascii="Times New Roman" w:hAnsi="Times New Roman" w:cs="Times New Roman"/>
          <w:color w:val="000000"/>
          <w:sz w:val="28"/>
          <w:szCs w:val="28"/>
        </w:rPr>
        <w:t>завершення</w:t>
      </w:r>
      <w:proofErr w:type="spellEnd"/>
      <w:r w:rsidRPr="006A437E">
        <w:rPr>
          <w:rFonts w:ascii="Times New Roman" w:hAnsi="Times New Roman" w:cs="Times New Roman"/>
          <w:color w:val="000000"/>
          <w:sz w:val="28"/>
          <w:szCs w:val="28"/>
        </w:rPr>
        <w:t xml:space="preserve"> строку </w:t>
      </w:r>
      <w:proofErr w:type="spellStart"/>
      <w:r w:rsidRPr="006A437E">
        <w:rPr>
          <w:rFonts w:ascii="Times New Roman" w:hAnsi="Times New Roman" w:cs="Times New Roman"/>
          <w:color w:val="000000"/>
          <w:sz w:val="28"/>
          <w:szCs w:val="28"/>
        </w:rPr>
        <w:t>повноважень</w:t>
      </w:r>
      <w:proofErr w:type="spellEnd"/>
      <w:r w:rsidRPr="006A437E">
        <w:rPr>
          <w:rFonts w:ascii="Times New Roman" w:hAnsi="Times New Roman" w:cs="Times New Roman"/>
          <w:color w:val="000000"/>
          <w:sz w:val="28"/>
          <w:szCs w:val="28"/>
        </w:rPr>
        <w:t xml:space="preserve"> члена </w:t>
      </w:r>
      <w:proofErr w:type="spellStart"/>
      <w:r w:rsidRPr="006A437E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6A437E">
        <w:rPr>
          <w:rFonts w:ascii="Times New Roman" w:hAnsi="Times New Roman" w:cs="Times New Roman"/>
          <w:color w:val="000000"/>
          <w:sz w:val="28"/>
          <w:szCs w:val="28"/>
        </w:rPr>
        <w:t xml:space="preserve"> ради;</w:t>
      </w:r>
    </w:p>
    <w:p w14:paraId="3483D5CC" w14:textId="77777777" w:rsidR="00F855D2" w:rsidRPr="00822A11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відсутності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члена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ради на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першому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новосформованої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ради без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поважних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причин;</w:t>
      </w:r>
    </w:p>
    <w:p w14:paraId="40ADCBE6" w14:textId="77777777" w:rsidR="00F855D2" w:rsidRPr="00822A11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систематичної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більш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як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три</w:t>
      </w:r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рази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підряд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відсутності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члена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ради на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чергових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засіданнях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поважних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причин;</w:t>
      </w:r>
    </w:p>
    <w:p w14:paraId="667419C2" w14:textId="77777777" w:rsidR="00F855D2" w:rsidRPr="00822A11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надходження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повідомлення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інституту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громадянського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суспільства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підприємства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установи,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організації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підписом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інше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передбачено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установчими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документами, про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відкликання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свого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представника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членства в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Координаційній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раді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F0D1433" w14:textId="77777777" w:rsidR="00F855D2" w:rsidRPr="00822A11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неможливості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члена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брати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участь в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роботі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за станом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здоров’я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визнання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судовому порядку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недієздатним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обмежено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дієздатним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3CCB183" w14:textId="77777777" w:rsidR="00F855D2" w:rsidRPr="00822A11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подання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членом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відповідної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заяви;</w:t>
      </w:r>
    </w:p>
    <w:p w14:paraId="5EC29EEB" w14:textId="77777777" w:rsidR="00F855D2" w:rsidRPr="00822A11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набрання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законної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сили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обвинувальним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вироком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суду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члена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ради;</w:t>
      </w:r>
    </w:p>
    <w:p w14:paraId="6B577D47" w14:textId="77777777" w:rsidR="00F855D2" w:rsidRPr="00822A11" w:rsidRDefault="00F855D2" w:rsidP="0021454B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смерті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члена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ради.</w:t>
      </w:r>
    </w:p>
    <w:p w14:paraId="166DF9D1" w14:textId="77777777" w:rsidR="00F855D2" w:rsidRPr="00591614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9.5. </w:t>
      </w:r>
      <w:proofErr w:type="spellStart"/>
      <w:r w:rsidRPr="00591614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591614"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591614"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 w:rsidRPr="00591614">
        <w:rPr>
          <w:rFonts w:ascii="Times New Roman" w:hAnsi="Times New Roman" w:cs="Times New Roman"/>
          <w:color w:val="000000"/>
          <w:sz w:val="28"/>
          <w:szCs w:val="28"/>
        </w:rPr>
        <w:t xml:space="preserve"> членства в </w:t>
      </w:r>
      <w:proofErr w:type="spellStart"/>
      <w:r w:rsidRPr="00591614">
        <w:rPr>
          <w:rFonts w:ascii="Times New Roman" w:hAnsi="Times New Roman" w:cs="Times New Roman"/>
          <w:color w:val="000000"/>
          <w:sz w:val="28"/>
          <w:szCs w:val="28"/>
        </w:rPr>
        <w:t>Координаційній</w:t>
      </w:r>
      <w:proofErr w:type="spellEnd"/>
      <w:r w:rsidRPr="005916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91614">
        <w:rPr>
          <w:rFonts w:ascii="Times New Roman" w:hAnsi="Times New Roman" w:cs="Times New Roman"/>
          <w:color w:val="000000"/>
          <w:sz w:val="28"/>
          <w:szCs w:val="28"/>
        </w:rPr>
        <w:t>раді</w:t>
      </w:r>
      <w:proofErr w:type="spellEnd"/>
      <w:r w:rsidRPr="005916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91614">
        <w:rPr>
          <w:rFonts w:ascii="Times New Roman" w:hAnsi="Times New Roman" w:cs="Times New Roman"/>
          <w:color w:val="000000"/>
          <w:sz w:val="28"/>
          <w:szCs w:val="28"/>
        </w:rPr>
        <w:t>оформляється</w:t>
      </w:r>
      <w:proofErr w:type="spellEnd"/>
      <w:r w:rsidRPr="00591614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протоколом </w:t>
      </w:r>
      <w:proofErr w:type="spellStart"/>
      <w:r w:rsidRPr="00591614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91614">
        <w:rPr>
          <w:rFonts w:ascii="Times New Roman" w:hAnsi="Times New Roman" w:cs="Times New Roman"/>
          <w:color w:val="000000"/>
          <w:sz w:val="28"/>
          <w:szCs w:val="28"/>
        </w:rPr>
        <w:t xml:space="preserve"> ради.</w:t>
      </w:r>
    </w:p>
    <w:p w14:paraId="1415857E" w14:textId="77777777" w:rsidR="00F855D2" w:rsidRPr="00503F98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3" w:name="bookmark23"/>
      <w:bookmarkEnd w:id="23"/>
    </w:p>
    <w:p w14:paraId="18AEFFF4" w14:textId="77777777" w:rsidR="00F855D2" w:rsidRPr="003C1AFB" w:rsidRDefault="00F855D2" w:rsidP="0021454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bookmark24"/>
      <w:bookmarkEnd w:id="24"/>
      <w:proofErr w:type="spellStart"/>
      <w:r w:rsidRPr="003C1AFB">
        <w:rPr>
          <w:rFonts w:ascii="Times New Roman" w:hAnsi="Times New Roman" w:cs="Times New Roman"/>
          <w:color w:val="000000"/>
          <w:sz w:val="28"/>
          <w:szCs w:val="28"/>
        </w:rPr>
        <w:t>Організація</w:t>
      </w:r>
      <w:proofErr w:type="spellEnd"/>
      <w:r w:rsidRPr="003C1A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C1AFB">
        <w:rPr>
          <w:rFonts w:ascii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3C1A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C1AFB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3C1AFB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3C1AFB">
        <w:rPr>
          <w:rFonts w:ascii="Times New Roman" w:hAnsi="Times New Roman" w:cs="Times New Roman"/>
          <w:color w:val="000000"/>
          <w:sz w:val="28"/>
          <w:szCs w:val="28"/>
        </w:rPr>
        <w:t>визначається</w:t>
      </w:r>
      <w:proofErr w:type="spellEnd"/>
      <w:r w:rsidRPr="003C1A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C1AFB">
        <w:rPr>
          <w:rFonts w:ascii="Times New Roman" w:hAnsi="Times New Roman" w:cs="Times New Roman"/>
          <w:color w:val="000000"/>
          <w:sz w:val="28"/>
          <w:szCs w:val="28"/>
        </w:rPr>
        <w:t>цим</w:t>
      </w:r>
      <w:proofErr w:type="spellEnd"/>
      <w:r w:rsidRPr="003C1A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C1AFB">
        <w:rPr>
          <w:rFonts w:ascii="Times New Roman" w:hAnsi="Times New Roman" w:cs="Times New Roman"/>
          <w:color w:val="000000"/>
          <w:sz w:val="28"/>
          <w:szCs w:val="28"/>
        </w:rPr>
        <w:t>Положенням</w:t>
      </w:r>
      <w:proofErr w:type="spellEnd"/>
      <w:r w:rsidRPr="003C1A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C9DEA91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bookmark25"/>
      <w:bookmarkEnd w:id="25"/>
    </w:p>
    <w:p w14:paraId="213C75A0" w14:textId="2FF2A5A2" w:rsidR="00F855D2" w:rsidRDefault="00F855D2" w:rsidP="0021454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Основною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організаційною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формою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є</w:t>
      </w:r>
      <w:r w:rsidRPr="005B64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проводяться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рішенням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в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потреби, але не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рідше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ніж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один раз на квартал.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Позачергові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можуть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скликатися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ініціативою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однієї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третини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загального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складу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членів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відсутності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можуть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проводитися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рішенням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та за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ініціативою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ради.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проводить голова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ab/>
        <w:t>ради</w:t>
      </w:r>
      <w:r w:rsidRPr="005B647A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="000540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B647A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0540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відсутності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заступник</w:t>
      </w:r>
      <w:r w:rsidRPr="005B64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ab/>
        <w:t>ради, а</w:t>
      </w:r>
      <w:r w:rsidRPr="005B64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B647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B64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відсутності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заступника</w:t>
      </w:r>
      <w:r w:rsidRPr="005B64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r w:rsidRPr="005B647A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член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ради,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уповноважений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зазначеною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радою.</w:t>
      </w:r>
      <w:bookmarkStart w:id="26" w:name="bookmark26"/>
      <w:bookmarkEnd w:id="26"/>
    </w:p>
    <w:p w14:paraId="27793067" w14:textId="77777777" w:rsidR="00F855D2" w:rsidRPr="005B647A" w:rsidRDefault="00F855D2" w:rsidP="0021454B">
      <w:pPr>
        <w:pStyle w:val="a7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F429883" w14:textId="77777777" w:rsidR="00F855D2" w:rsidRDefault="00F855D2" w:rsidP="0021454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проводяться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відкрито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5B647A">
        <w:rPr>
          <w:rFonts w:ascii="Times New Roman" w:hAnsi="Times New Roman" w:cs="Times New Roman"/>
          <w:color w:val="000000"/>
          <w:sz w:val="28"/>
          <w:szCs w:val="28"/>
        </w:rPr>
        <w:t>ведуться</w:t>
      </w:r>
      <w:proofErr w:type="spellEnd"/>
      <w:r w:rsidRPr="005B647A">
        <w:rPr>
          <w:rFonts w:ascii="Times New Roman" w:hAnsi="Times New Roman" w:cs="Times New Roman"/>
          <w:color w:val="000000"/>
          <w:sz w:val="28"/>
          <w:szCs w:val="28"/>
        </w:rPr>
        <w:t xml:space="preserve"> державною мовою.</w:t>
      </w:r>
    </w:p>
    <w:p w14:paraId="68E1C329" w14:textId="77777777" w:rsidR="00F855D2" w:rsidRPr="005B647A" w:rsidRDefault="00F855D2" w:rsidP="0021454B">
      <w:pPr>
        <w:pStyle w:val="a7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808F98D" w14:textId="77777777" w:rsidR="00F855D2" w:rsidRPr="00B105A1" w:rsidRDefault="00F855D2" w:rsidP="0021454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Голова Координаційної ради може прийняти рішення про проведення засідання Координаційної ради у режимі реального часу (онлайн) з використанням відповідних технічних засобів, зокрема через інтернет, або про участь члена Координаційної ради в такому режимі у засіданні Координаційної ради.</w:t>
      </w:r>
    </w:p>
    <w:p w14:paraId="4B5A6127" w14:textId="77777777" w:rsidR="00F855D2" w:rsidRPr="00B105A1" w:rsidRDefault="00F855D2" w:rsidP="0021454B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54DE138" w14:textId="77777777" w:rsidR="00F855D2" w:rsidRPr="00096A5A" w:rsidRDefault="00F855D2" w:rsidP="0021454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доводиться до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відома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членів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ради не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пізніше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ніж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за 24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години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початку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зазначенням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порядку денного та порядку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відкритого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доступу до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трансляції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22A11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822A11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режимі онлайн</w:t>
      </w:r>
      <w:r w:rsidRPr="00822A1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C2A04F6" w14:textId="77777777" w:rsidR="00F855D2" w:rsidRPr="00096A5A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30D334D" w14:textId="77777777" w:rsidR="00F855D2" w:rsidRPr="00096A5A" w:rsidRDefault="00F855D2" w:rsidP="0021454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Обговорення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може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здійснюватися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обмежених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часових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 xml:space="preserve"> рамках, </w:t>
      </w: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встановлюються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 xml:space="preserve"> особою, </w:t>
      </w: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головуючою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096A5A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096A5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C75D3F6" w14:textId="77777777" w:rsidR="00F855D2" w:rsidRPr="00096A5A" w:rsidRDefault="00F855D2" w:rsidP="0021454B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5146AD" w14:textId="467205BD" w:rsidR="00F855D2" w:rsidRPr="00B105A1" w:rsidRDefault="00F855D2" w:rsidP="0021454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Голосування на засіданні Координаційної ради здійснюється членами Координаційної ради особисто.</w:t>
      </w:r>
    </w:p>
    <w:p w14:paraId="1C115189" w14:textId="77777777" w:rsidR="00F855D2" w:rsidRPr="00096A5A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F71C3D1" w14:textId="77777777" w:rsidR="00F855D2" w:rsidRPr="0034289D" w:rsidRDefault="00F855D2" w:rsidP="002145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bookmark27"/>
      <w:bookmarkEnd w:id="27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вважається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правомо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</w:t>
      </w:r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ним,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ньому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присутня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більшість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членів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загального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складу ради.</w:t>
      </w:r>
    </w:p>
    <w:p w14:paraId="2A721AF8" w14:textId="77777777" w:rsidR="00F855D2" w:rsidRPr="0034289D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81611A" w14:textId="77777777" w:rsidR="00F855D2" w:rsidRPr="00096A5A" w:rsidRDefault="00F855D2" w:rsidP="0021454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Зміни до складу Координаційної ради затверджуються на засіданні  виконавчого комітету Погребищенської міської ради за поданням голови Координаційної ради.</w:t>
      </w:r>
    </w:p>
    <w:p w14:paraId="5C770772" w14:textId="77777777" w:rsidR="00F855D2" w:rsidRPr="00096A5A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D659AEC" w14:textId="77777777" w:rsidR="00F855D2" w:rsidRDefault="00F855D2" w:rsidP="002145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bookmark28"/>
      <w:bookmarkEnd w:id="28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Пропозиції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розгляду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вносять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голова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ради,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заступник та члени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ради.</w:t>
      </w:r>
    </w:p>
    <w:p w14:paraId="1DF528E7" w14:textId="77777777" w:rsidR="00F855D2" w:rsidRPr="003563B1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2EDF3D" w14:textId="77777777" w:rsidR="00F855D2" w:rsidRPr="00B105A1" w:rsidRDefault="00F855D2" w:rsidP="002145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9" w:name="bookmark29"/>
      <w:bookmarkEnd w:id="29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Підготовку порядку денного засідання Координаційної ради з урахуванням пропозицій її членів та матеріалів для розгляду на засіданні забезпечує секретар Координаційної ради.</w:t>
      </w:r>
    </w:p>
    <w:p w14:paraId="5E36FF46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0" w:name="bookmark30"/>
      <w:bookmarkEnd w:id="30"/>
    </w:p>
    <w:p w14:paraId="7EEC11A5" w14:textId="77777777" w:rsidR="00F855D2" w:rsidRDefault="00F855D2" w:rsidP="002145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Координаційної ради ухвалюється відкритим голосуванням більшістю голосів членів від загального складу Координаційної ради. </w:t>
      </w:r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рівного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розподілу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голосів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вирішальним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є голос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головуючого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31" w:name="bookmark31"/>
      <w:bookmarkEnd w:id="31"/>
    </w:p>
    <w:p w14:paraId="416DD264" w14:textId="77777777" w:rsidR="00F855D2" w:rsidRPr="000779C5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D2D0C16" w14:textId="77777777" w:rsidR="00F855D2" w:rsidRPr="000B49C6" w:rsidRDefault="00F855D2" w:rsidP="002145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9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Пропозиції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рекомендації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схвалені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Координаційною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радою,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оформляються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протоколом,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підписується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головуючим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та секретарем </w:t>
      </w:r>
      <w:proofErr w:type="spellStart"/>
      <w:r w:rsidRPr="000B49C6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Pr="000B49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Pr="000B49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43585F4" w14:textId="77777777" w:rsidR="00F855D2" w:rsidRPr="002E161E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60B2F1" w14:textId="77777777" w:rsidR="00F855D2" w:rsidRPr="00096A5A" w:rsidRDefault="00F855D2" w:rsidP="002145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Член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Координаційної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ради,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proofErr w:type="gram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7E4829">
        <w:rPr>
          <w:rFonts w:ascii="Times New Roman" w:hAnsi="Times New Roman" w:cs="Times New Roman"/>
          <w:color w:val="000000"/>
          <w:sz w:val="28"/>
          <w:szCs w:val="28"/>
        </w:rPr>
        <w:t>ідтримує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може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викласти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письмовій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формі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свою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окрему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думку,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додається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 xml:space="preserve"> до протоколу </w:t>
      </w:r>
      <w:proofErr w:type="spellStart"/>
      <w:r w:rsidRPr="007E4829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7E48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CBD7E1A" w14:textId="77777777" w:rsidR="00F855D2" w:rsidRPr="0034289D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2" w:name="bookmark32"/>
      <w:bookmarkEnd w:id="32"/>
    </w:p>
    <w:p w14:paraId="5C9B67E9" w14:textId="77777777" w:rsidR="00F855D2" w:rsidRPr="00B105A1" w:rsidRDefault="00F855D2" w:rsidP="002145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3" w:name="bookmark33"/>
      <w:bookmarkEnd w:id="33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Координаційної ради, ухвалені в межах її компетенції, є рекомендаційними для розгляду та врахування в роботі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виконавчих органів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Погребищенської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 ради.</w:t>
      </w:r>
    </w:p>
    <w:p w14:paraId="50EE45E3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FFBF30C" w14:textId="77777777" w:rsidR="00F855D2" w:rsidRPr="00B105A1" w:rsidRDefault="00F855D2" w:rsidP="002145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4" w:name="bookmark34"/>
      <w:bookmarkEnd w:id="34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Пропозиції та рекомендації Координаційної ради можуть бути реалізовані шляхом прийняття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виконавчим комітетом Погребищенської міської ради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відповідного рішення.</w:t>
      </w:r>
    </w:p>
    <w:p w14:paraId="5FA80E8A" w14:textId="77777777" w:rsidR="00F855D2" w:rsidRPr="00B105A1" w:rsidRDefault="00F855D2" w:rsidP="002145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D42B5A6" w14:textId="7DE79808" w:rsidR="00F855D2" w:rsidRPr="00B105A1" w:rsidRDefault="00F855D2" w:rsidP="0021454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5" w:name="bookmark35"/>
      <w:bookmarkEnd w:id="35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Погребищенськ</w:t>
      </w:r>
      <w:r w:rsidR="001B2C72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</w:t>
      </w:r>
      <w:r w:rsidR="001B2C72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</w:t>
      </w:r>
      <w:r w:rsidR="001B2C72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B105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здійснює організаційно-методичне, інформаційно-аналітичне та матеріально-технічне забезпечення діяльності Координаційної ради, створює належні умови для її роботи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133F8244" w14:textId="77777777" w:rsidR="00F855D2" w:rsidRDefault="00F855D2" w:rsidP="0021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82C739E" w14:textId="77777777" w:rsidR="00972527" w:rsidRPr="00972527" w:rsidRDefault="00972527" w:rsidP="009725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7252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Начальник відділу культури                              Сергій ЄФІМОВСЬКИЙ</w:t>
      </w:r>
    </w:p>
    <w:p w14:paraId="1C5C4207" w14:textId="77777777" w:rsidR="00972527" w:rsidRPr="00972527" w:rsidRDefault="00972527" w:rsidP="009725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7252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Погребищенської міської ради</w:t>
      </w:r>
    </w:p>
    <w:p w14:paraId="338A7896" w14:textId="04F14CAB" w:rsidR="00B87A17" w:rsidRPr="00127A98" w:rsidRDefault="00B87A17" w:rsidP="0021454B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DC3210D" w14:textId="77777777" w:rsidR="00B87A17" w:rsidRDefault="00B87A17" w:rsidP="0021454B">
      <w:pPr>
        <w:spacing w:after="0" w:line="240" w:lineRule="auto"/>
        <w:rPr>
          <w:lang w:val="uk-UA"/>
        </w:rPr>
      </w:pPr>
    </w:p>
    <w:p w14:paraId="0244BE0F" w14:textId="77777777" w:rsidR="00B87A17" w:rsidRDefault="00B87A17" w:rsidP="0021454B">
      <w:pPr>
        <w:spacing w:after="0" w:line="240" w:lineRule="auto"/>
        <w:rPr>
          <w:lang w:val="uk-UA"/>
        </w:rPr>
      </w:pPr>
    </w:p>
    <w:p w14:paraId="37BB2B4C" w14:textId="77777777" w:rsidR="00972527" w:rsidRDefault="00972527" w:rsidP="0021454B">
      <w:pPr>
        <w:spacing w:after="0" w:line="240" w:lineRule="auto"/>
        <w:rPr>
          <w:lang w:val="uk-UA"/>
        </w:rPr>
      </w:pPr>
    </w:p>
    <w:sectPr w:rsidR="00972527" w:rsidSect="00127A98">
      <w:pgSz w:w="11906" w:h="16838"/>
      <w:pgMar w:top="568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37B23"/>
    <w:multiLevelType w:val="multilevel"/>
    <w:tmpl w:val="7BAC076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81852FA"/>
    <w:multiLevelType w:val="hybridMultilevel"/>
    <w:tmpl w:val="053298AE"/>
    <w:lvl w:ilvl="0" w:tplc="D73A59FC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20473"/>
    <w:multiLevelType w:val="hybridMultilevel"/>
    <w:tmpl w:val="9104F058"/>
    <w:lvl w:ilvl="0" w:tplc="40D6B1B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035A4"/>
    <w:multiLevelType w:val="hybridMultilevel"/>
    <w:tmpl w:val="8200BAFA"/>
    <w:lvl w:ilvl="0" w:tplc="B1407DCC">
      <w:start w:val="1"/>
      <w:numFmt w:val="decimal"/>
      <w:lvlText w:val="%1."/>
      <w:lvlJc w:val="left"/>
      <w:pPr>
        <w:ind w:left="960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6BC07D91"/>
    <w:multiLevelType w:val="multilevel"/>
    <w:tmpl w:val="184A5586"/>
    <w:lvl w:ilvl="0">
      <w:start w:val="9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1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6F5"/>
    <w:rsid w:val="0005400E"/>
    <w:rsid w:val="000B18FD"/>
    <w:rsid w:val="00103E41"/>
    <w:rsid w:val="00127A98"/>
    <w:rsid w:val="001B2C72"/>
    <w:rsid w:val="0021454B"/>
    <w:rsid w:val="00275FEE"/>
    <w:rsid w:val="00412BC9"/>
    <w:rsid w:val="00462153"/>
    <w:rsid w:val="00515CDF"/>
    <w:rsid w:val="005816F5"/>
    <w:rsid w:val="00634B0F"/>
    <w:rsid w:val="00791D44"/>
    <w:rsid w:val="007E7DB6"/>
    <w:rsid w:val="00813B3C"/>
    <w:rsid w:val="00972527"/>
    <w:rsid w:val="00A46496"/>
    <w:rsid w:val="00B87A17"/>
    <w:rsid w:val="00C15F06"/>
    <w:rsid w:val="00F4285C"/>
    <w:rsid w:val="00F8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914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D2"/>
    <w:pPr>
      <w:spacing w:after="200" w:line="276" w:lineRule="auto"/>
    </w:pPr>
    <w:rPr>
      <w:rFonts w:eastAsiaTheme="minorEastAsia"/>
      <w:kern w:val="0"/>
      <w:sz w:val="22"/>
      <w:szCs w:val="22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16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16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6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16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16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16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16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16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16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16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16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16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16F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16F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16F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16F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16F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16F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1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81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16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1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16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16F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16F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16F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16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16F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816F5"/>
    <w:rPr>
      <w:b/>
      <w:bCs/>
      <w:smallCaps/>
      <w:color w:val="2F5496" w:themeColor="accent1" w:themeShade="BF"/>
      <w:spacing w:val="5"/>
    </w:rPr>
  </w:style>
  <w:style w:type="character" w:customStyle="1" w:styleId="31">
    <w:name w:val="Основной текст (3)_"/>
    <w:link w:val="32"/>
    <w:locked/>
    <w:rsid w:val="00F855D2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855D2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kern w:val="2"/>
      <w:sz w:val="32"/>
      <w:szCs w:val="32"/>
      <w:lang w:val="uk-UA" w:eastAsia="en-US"/>
      <w14:ligatures w14:val="standardContextual"/>
    </w:rPr>
  </w:style>
  <w:style w:type="character" w:customStyle="1" w:styleId="314pt">
    <w:name w:val="Основной текст (3) + 14 pt"/>
    <w:rsid w:val="00F855D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2">
    <w:name w:val="rvps2"/>
    <w:basedOn w:val="a"/>
    <w:rsid w:val="00F85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1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5CDF"/>
    <w:rPr>
      <w:rFonts w:ascii="Tahoma" w:eastAsiaTheme="minorEastAsia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D2"/>
    <w:pPr>
      <w:spacing w:after="200" w:line="276" w:lineRule="auto"/>
    </w:pPr>
    <w:rPr>
      <w:rFonts w:eastAsiaTheme="minorEastAsia"/>
      <w:kern w:val="0"/>
      <w:sz w:val="22"/>
      <w:szCs w:val="22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16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16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6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16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16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16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16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16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16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16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16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16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16F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16F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16F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16F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16F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16F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1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81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16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1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16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16F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16F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16F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16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16F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816F5"/>
    <w:rPr>
      <w:b/>
      <w:bCs/>
      <w:smallCaps/>
      <w:color w:val="2F5496" w:themeColor="accent1" w:themeShade="BF"/>
      <w:spacing w:val="5"/>
    </w:rPr>
  </w:style>
  <w:style w:type="character" w:customStyle="1" w:styleId="31">
    <w:name w:val="Основной текст (3)_"/>
    <w:link w:val="32"/>
    <w:locked/>
    <w:rsid w:val="00F855D2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855D2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kern w:val="2"/>
      <w:sz w:val="32"/>
      <w:szCs w:val="32"/>
      <w:lang w:val="uk-UA" w:eastAsia="en-US"/>
      <w14:ligatures w14:val="standardContextual"/>
    </w:rPr>
  </w:style>
  <w:style w:type="character" w:customStyle="1" w:styleId="314pt">
    <w:name w:val="Основной текст (3) + 14 pt"/>
    <w:rsid w:val="00F855D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2">
    <w:name w:val="rvps2"/>
    <w:basedOn w:val="a"/>
    <w:rsid w:val="00F85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1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5CDF"/>
    <w:rPr>
      <w:rFonts w:ascii="Tahoma" w:eastAsiaTheme="minorEastAsia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8</cp:revision>
  <cp:lastPrinted>2025-12-08T09:55:00Z</cp:lastPrinted>
  <dcterms:created xsi:type="dcterms:W3CDTF">2025-12-01T09:32:00Z</dcterms:created>
  <dcterms:modified xsi:type="dcterms:W3CDTF">2025-12-10T08:09:00Z</dcterms:modified>
</cp:coreProperties>
</file>